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747" w:rsidRPr="00A07747" w:rsidRDefault="00A07747" w:rsidP="00A07747">
      <w:pPr>
        <w:pStyle w:val="a4"/>
        <w:spacing w:before="0" w:beforeAutospacing="0" w:after="321" w:afterAutospacing="0"/>
        <w:jc w:val="center"/>
        <w:rPr>
          <w:color w:val="444444"/>
          <w:sz w:val="28"/>
          <w:szCs w:val="28"/>
        </w:rPr>
      </w:pPr>
      <w:r w:rsidRPr="00A07747">
        <w:rPr>
          <w:b/>
          <w:bCs/>
          <w:color w:val="444444"/>
          <w:sz w:val="28"/>
          <w:szCs w:val="28"/>
        </w:rPr>
        <w:br/>
      </w:r>
      <w:r w:rsidRPr="00A07747">
        <w:rPr>
          <w:rStyle w:val="a3"/>
          <w:color w:val="444444"/>
          <w:sz w:val="28"/>
          <w:szCs w:val="28"/>
        </w:rPr>
        <w:t>Памятка «Правила пожарной безопасности в быту» </w:t>
      </w:r>
    </w:p>
    <w:p w:rsidR="00A07747" w:rsidRPr="00A07747" w:rsidRDefault="00A07747" w:rsidP="00A07747">
      <w:pPr>
        <w:pStyle w:val="a4"/>
        <w:spacing w:before="0" w:beforeAutospacing="0" w:after="321" w:afterAutospacing="0"/>
        <w:rPr>
          <w:color w:val="444444"/>
          <w:sz w:val="28"/>
          <w:szCs w:val="28"/>
        </w:rPr>
      </w:pPr>
      <w:r>
        <w:rPr>
          <w:rStyle w:val="a3"/>
          <w:color w:val="444444"/>
          <w:sz w:val="28"/>
          <w:szCs w:val="28"/>
        </w:rPr>
        <w:t xml:space="preserve">             </w:t>
      </w:r>
      <w:r w:rsidRPr="00A07747">
        <w:rPr>
          <w:rStyle w:val="a3"/>
          <w:color w:val="444444"/>
          <w:sz w:val="28"/>
          <w:szCs w:val="28"/>
        </w:rPr>
        <w:t>Основные требования правил пожарной безопасности:</w:t>
      </w:r>
    </w:p>
    <w:p w:rsidR="00A07747" w:rsidRPr="00A07747" w:rsidRDefault="00A07747" w:rsidP="00A07747">
      <w:pPr>
        <w:pStyle w:val="a4"/>
        <w:spacing w:before="0" w:beforeAutospacing="0" w:after="321" w:afterAutospacing="0"/>
        <w:rPr>
          <w:color w:val="444444"/>
          <w:sz w:val="28"/>
          <w:szCs w:val="28"/>
        </w:rPr>
      </w:pPr>
      <w:r w:rsidRPr="00A07747">
        <w:rPr>
          <w:color w:val="444444"/>
          <w:sz w:val="28"/>
          <w:szCs w:val="28"/>
        </w:rPr>
        <w:t>- не оставляйте без присмотра включенные в электросеть бытовые электроприборы;</w:t>
      </w:r>
    </w:p>
    <w:p w:rsidR="00A07747" w:rsidRPr="00A07747" w:rsidRDefault="00A07747" w:rsidP="00A07747">
      <w:pPr>
        <w:pStyle w:val="a4"/>
        <w:spacing w:before="0" w:beforeAutospacing="0" w:after="321" w:afterAutospacing="0"/>
        <w:rPr>
          <w:color w:val="444444"/>
          <w:sz w:val="28"/>
          <w:szCs w:val="28"/>
        </w:rPr>
      </w:pPr>
      <w:r w:rsidRPr="00A07747">
        <w:rPr>
          <w:color w:val="444444"/>
          <w:sz w:val="28"/>
          <w:szCs w:val="28"/>
        </w:rPr>
        <w:t>- следите за исправностью электропроводки, не пользуйтесь поврежденными электроприборами, электророзетками;</w:t>
      </w:r>
    </w:p>
    <w:p w:rsidR="00A07747" w:rsidRPr="00A07747" w:rsidRDefault="00A07747" w:rsidP="00A07747">
      <w:pPr>
        <w:pStyle w:val="a4"/>
        <w:spacing w:before="0" w:beforeAutospacing="0" w:after="321" w:afterAutospacing="0"/>
        <w:rPr>
          <w:color w:val="444444"/>
          <w:sz w:val="28"/>
          <w:szCs w:val="28"/>
        </w:rPr>
      </w:pPr>
      <w:r w:rsidRPr="00A07747">
        <w:rPr>
          <w:color w:val="444444"/>
          <w:sz w:val="28"/>
          <w:szCs w:val="28"/>
        </w:rPr>
        <w:t>- не злоупотребляйте спиртными напитками и не курите в постели;</w:t>
      </w:r>
    </w:p>
    <w:p w:rsidR="00A07747" w:rsidRPr="00A07747" w:rsidRDefault="00A07747" w:rsidP="00A07747">
      <w:pPr>
        <w:pStyle w:val="a4"/>
        <w:spacing w:before="0" w:beforeAutospacing="0" w:after="321" w:afterAutospacing="0"/>
        <w:rPr>
          <w:color w:val="444444"/>
          <w:sz w:val="28"/>
          <w:szCs w:val="28"/>
        </w:rPr>
      </w:pPr>
      <w:r w:rsidRPr="00A07747">
        <w:rPr>
          <w:color w:val="444444"/>
          <w:sz w:val="28"/>
          <w:szCs w:val="28"/>
        </w:rPr>
        <w:t>- эксплуатируйте электроприборы в соответствии с требованиями инструкций по эксплуатации заводов-изготовителей;</w:t>
      </w:r>
    </w:p>
    <w:p w:rsidR="00A07747" w:rsidRPr="00A07747" w:rsidRDefault="00A07747" w:rsidP="00A07747">
      <w:pPr>
        <w:pStyle w:val="a4"/>
        <w:spacing w:before="0" w:beforeAutospacing="0" w:after="321" w:afterAutospacing="0"/>
        <w:rPr>
          <w:color w:val="444444"/>
          <w:sz w:val="28"/>
          <w:szCs w:val="28"/>
        </w:rPr>
      </w:pPr>
      <w:r w:rsidRPr="00A07747">
        <w:rPr>
          <w:color w:val="444444"/>
          <w:sz w:val="28"/>
          <w:szCs w:val="28"/>
        </w:rPr>
        <w:t>- не включайте в одну электророзетку одновременно несколько мощных потребителей электроэнергии, перегружая электросеть;</w:t>
      </w:r>
    </w:p>
    <w:p w:rsidR="00A07747" w:rsidRPr="00A07747" w:rsidRDefault="00A07747" w:rsidP="00A07747">
      <w:pPr>
        <w:pStyle w:val="a4"/>
        <w:spacing w:before="0" w:beforeAutospacing="0" w:after="321" w:afterAutospacing="0"/>
        <w:rPr>
          <w:color w:val="444444"/>
          <w:sz w:val="28"/>
          <w:szCs w:val="28"/>
        </w:rPr>
      </w:pPr>
      <w:r w:rsidRPr="00A07747">
        <w:rPr>
          <w:color w:val="444444"/>
          <w:sz w:val="28"/>
          <w:szCs w:val="28"/>
        </w:rPr>
        <w:t>- не пользуйтесь в помещении источниками открытого огня;</w:t>
      </w:r>
    </w:p>
    <w:p w:rsidR="00A07747" w:rsidRPr="00A07747" w:rsidRDefault="00A07747" w:rsidP="00A07747">
      <w:pPr>
        <w:pStyle w:val="a4"/>
        <w:spacing w:before="0" w:beforeAutospacing="0" w:after="321" w:afterAutospacing="0"/>
        <w:rPr>
          <w:color w:val="444444"/>
          <w:sz w:val="28"/>
          <w:szCs w:val="28"/>
        </w:rPr>
      </w:pPr>
      <w:r w:rsidRPr="00A07747">
        <w:rPr>
          <w:color w:val="444444"/>
          <w:sz w:val="28"/>
          <w:szCs w:val="28"/>
        </w:rPr>
        <w:t>- не оставляйте без присмотра электронагревательные приборы;</w:t>
      </w:r>
    </w:p>
    <w:p w:rsidR="00A07747" w:rsidRPr="00A07747" w:rsidRDefault="00A07747" w:rsidP="00A07747">
      <w:pPr>
        <w:pStyle w:val="a4"/>
        <w:spacing w:before="0" w:beforeAutospacing="0" w:after="321" w:afterAutospacing="0"/>
        <w:rPr>
          <w:color w:val="444444"/>
          <w:sz w:val="28"/>
          <w:szCs w:val="28"/>
        </w:rPr>
      </w:pPr>
      <w:r w:rsidRPr="00A07747">
        <w:rPr>
          <w:color w:val="444444"/>
          <w:sz w:val="28"/>
          <w:szCs w:val="28"/>
        </w:rPr>
        <w:t>- не оставляйте без присмотра топящиеся печи;</w:t>
      </w:r>
    </w:p>
    <w:p w:rsidR="00A07747" w:rsidRPr="00A07747" w:rsidRDefault="00A07747" w:rsidP="00A07747">
      <w:pPr>
        <w:pStyle w:val="a4"/>
        <w:spacing w:before="0" w:beforeAutospacing="0" w:after="321" w:afterAutospacing="0"/>
        <w:rPr>
          <w:color w:val="444444"/>
          <w:sz w:val="28"/>
          <w:szCs w:val="28"/>
        </w:rPr>
      </w:pPr>
      <w:r w:rsidRPr="00A07747">
        <w:rPr>
          <w:color w:val="444444"/>
          <w:sz w:val="28"/>
          <w:szCs w:val="28"/>
        </w:rPr>
        <w:t>- не используйте для розжига печей легковоспламеняющиеся и горючие жидкости. </w:t>
      </w:r>
    </w:p>
    <w:p w:rsidR="00A07747" w:rsidRPr="00A07747" w:rsidRDefault="00A07747" w:rsidP="00A07747">
      <w:pPr>
        <w:pStyle w:val="a4"/>
        <w:spacing w:before="0" w:beforeAutospacing="0" w:after="321" w:afterAutospacing="0"/>
        <w:rPr>
          <w:color w:val="444444"/>
          <w:sz w:val="28"/>
          <w:szCs w:val="28"/>
        </w:rPr>
      </w:pPr>
      <w:r w:rsidRPr="00A07747">
        <w:rPr>
          <w:color w:val="444444"/>
          <w:sz w:val="28"/>
          <w:szCs w:val="28"/>
        </w:rPr>
        <w:t>В современных квартирах балкон используют в двух случаях: как дополнительное место для складирования вещей и как место для курения. При этом никто не задумывается о том, что брошенная непотушенная сигарета может стать причиной крупного пожара. </w:t>
      </w:r>
    </w:p>
    <w:p w:rsidR="00A07747" w:rsidRPr="00A07747" w:rsidRDefault="00A07747" w:rsidP="00A07747">
      <w:pPr>
        <w:pStyle w:val="a4"/>
        <w:spacing w:before="0" w:beforeAutospacing="0" w:after="321" w:afterAutospacing="0"/>
        <w:rPr>
          <w:color w:val="444444"/>
          <w:sz w:val="28"/>
          <w:szCs w:val="28"/>
        </w:rPr>
      </w:pPr>
      <w:r w:rsidRPr="00A07747">
        <w:rPr>
          <w:rStyle w:val="a3"/>
          <w:color w:val="444444"/>
          <w:sz w:val="28"/>
          <w:szCs w:val="28"/>
        </w:rPr>
        <w:t>Что же делать, чтобы не допустить пожар на балконе? Необходимо соблюдать меры предосторожности:</w:t>
      </w:r>
    </w:p>
    <w:p w:rsidR="00A07747" w:rsidRPr="00A07747" w:rsidRDefault="00A07747" w:rsidP="00A07747">
      <w:pPr>
        <w:pStyle w:val="a4"/>
        <w:spacing w:before="0" w:beforeAutospacing="0" w:after="321" w:afterAutospacing="0"/>
        <w:rPr>
          <w:color w:val="444444"/>
          <w:sz w:val="28"/>
          <w:szCs w:val="28"/>
        </w:rPr>
      </w:pPr>
      <w:r w:rsidRPr="00A07747">
        <w:rPr>
          <w:color w:val="444444"/>
          <w:sz w:val="28"/>
          <w:szCs w:val="28"/>
        </w:rPr>
        <w:t>- не загромождать балконы вещами, старой мебелью, макулатурой и другими предметами, которые могут послужить источником загорания; </w:t>
      </w:r>
    </w:p>
    <w:p w:rsidR="00A07747" w:rsidRPr="00A07747" w:rsidRDefault="00A07747" w:rsidP="00A07747">
      <w:pPr>
        <w:pStyle w:val="a4"/>
        <w:spacing w:before="0" w:beforeAutospacing="0" w:after="321" w:afterAutospacing="0"/>
        <w:rPr>
          <w:color w:val="444444"/>
          <w:sz w:val="28"/>
          <w:szCs w:val="28"/>
        </w:rPr>
      </w:pPr>
      <w:r w:rsidRPr="00A07747">
        <w:rPr>
          <w:color w:val="444444"/>
          <w:sz w:val="28"/>
          <w:szCs w:val="28"/>
        </w:rPr>
        <w:t>- держать всегда свободными пожарные люки и лестницы — это спасет вашу жизнь во время пожара; </w:t>
      </w:r>
    </w:p>
    <w:p w:rsidR="00A07747" w:rsidRPr="00A07747" w:rsidRDefault="00A07747" w:rsidP="00A07747">
      <w:pPr>
        <w:pStyle w:val="a4"/>
        <w:spacing w:before="0" w:beforeAutospacing="0" w:after="321" w:afterAutospacing="0"/>
        <w:rPr>
          <w:color w:val="444444"/>
          <w:sz w:val="28"/>
          <w:szCs w:val="28"/>
        </w:rPr>
      </w:pPr>
      <w:r w:rsidRPr="00A07747">
        <w:rPr>
          <w:color w:val="444444"/>
          <w:sz w:val="28"/>
          <w:szCs w:val="28"/>
        </w:rPr>
        <w:t>- всегда держать закрытой дверь на балкон, чтобы малолетние дети не могли в ваше отсутствие баловаться там с огнем; </w:t>
      </w:r>
    </w:p>
    <w:p w:rsidR="00A07747" w:rsidRPr="00A07747" w:rsidRDefault="00A07747" w:rsidP="00A07747">
      <w:pPr>
        <w:pStyle w:val="a4"/>
        <w:spacing w:before="0" w:beforeAutospacing="0" w:after="321" w:afterAutospacing="0"/>
        <w:rPr>
          <w:color w:val="444444"/>
          <w:sz w:val="28"/>
          <w:szCs w:val="28"/>
        </w:rPr>
      </w:pPr>
      <w:r w:rsidRPr="00A07747">
        <w:rPr>
          <w:color w:val="444444"/>
          <w:sz w:val="28"/>
          <w:szCs w:val="28"/>
        </w:rPr>
        <w:lastRenderedPageBreak/>
        <w:t>- чтобы полностью себя обезопасить, уходя из квартиры, закрывайте форточки и балконные рамы.  </w:t>
      </w:r>
    </w:p>
    <w:p w:rsidR="00A07747" w:rsidRPr="00A07747" w:rsidRDefault="00A07747" w:rsidP="00A07747">
      <w:pPr>
        <w:pStyle w:val="a4"/>
        <w:spacing w:before="0" w:beforeAutospacing="0" w:after="321" w:afterAutospacing="0"/>
        <w:rPr>
          <w:color w:val="444444"/>
          <w:sz w:val="28"/>
          <w:szCs w:val="28"/>
        </w:rPr>
      </w:pPr>
      <w:r w:rsidRPr="00A07747">
        <w:rPr>
          <w:rStyle w:val="a3"/>
          <w:color w:val="444444"/>
          <w:sz w:val="28"/>
          <w:szCs w:val="28"/>
        </w:rPr>
        <w:t>Что делать, если всё же случился пожар?</w:t>
      </w:r>
    </w:p>
    <w:p w:rsidR="00A07747" w:rsidRPr="00A07747" w:rsidRDefault="00A07747" w:rsidP="00A07747">
      <w:pPr>
        <w:pStyle w:val="a4"/>
        <w:spacing w:before="0" w:beforeAutospacing="0" w:after="321" w:afterAutospacing="0"/>
        <w:rPr>
          <w:color w:val="444444"/>
          <w:sz w:val="28"/>
          <w:szCs w:val="28"/>
        </w:rPr>
      </w:pPr>
      <w:r w:rsidRPr="00A07747">
        <w:rPr>
          <w:color w:val="444444"/>
          <w:sz w:val="28"/>
          <w:szCs w:val="28"/>
        </w:rPr>
        <w:t>Почувствовав запах дыма, незамедлительно позвоните по телефонам вызова пожарной охраны 101 или 112.</w:t>
      </w:r>
    </w:p>
    <w:p w:rsidR="00A07747" w:rsidRPr="00A07747" w:rsidRDefault="00A07747" w:rsidP="00A07747">
      <w:pPr>
        <w:pStyle w:val="a4"/>
        <w:spacing w:before="0" w:beforeAutospacing="0" w:after="321" w:afterAutospacing="0"/>
        <w:rPr>
          <w:color w:val="444444"/>
          <w:sz w:val="28"/>
          <w:szCs w:val="28"/>
        </w:rPr>
      </w:pPr>
      <w:r w:rsidRPr="00A07747">
        <w:rPr>
          <w:color w:val="444444"/>
          <w:sz w:val="28"/>
          <w:szCs w:val="28"/>
        </w:rPr>
        <w:t>Если пожар небольшой, попытайтесь потушить его любыми подручными средствами, так как огонь в подобных случаях быстро распространяется в квартиры верхних этажей и безопасность многих людей оказывается под угрозой.</w:t>
      </w:r>
    </w:p>
    <w:p w:rsidR="00A07747" w:rsidRPr="00A07747" w:rsidRDefault="00A07747" w:rsidP="00A07747">
      <w:pPr>
        <w:pStyle w:val="a4"/>
        <w:spacing w:before="0" w:beforeAutospacing="0" w:after="321" w:afterAutospacing="0"/>
        <w:rPr>
          <w:color w:val="444444"/>
          <w:sz w:val="28"/>
          <w:szCs w:val="28"/>
        </w:rPr>
      </w:pPr>
      <w:r w:rsidRPr="00A07747">
        <w:rPr>
          <w:color w:val="444444"/>
          <w:sz w:val="28"/>
          <w:szCs w:val="28"/>
        </w:rPr>
        <w:t>Убедившись, что под балконом нет людей или автомашин, можно выбросить загоревшиеся вещи вниз, предварительно оповестив прохожих.</w:t>
      </w:r>
    </w:p>
    <w:p w:rsidR="00A07747" w:rsidRPr="00A07747" w:rsidRDefault="00A07747" w:rsidP="00A07747">
      <w:pPr>
        <w:pStyle w:val="a4"/>
        <w:spacing w:before="0" w:beforeAutospacing="0" w:after="321" w:afterAutospacing="0"/>
        <w:rPr>
          <w:color w:val="444444"/>
          <w:sz w:val="28"/>
          <w:szCs w:val="28"/>
        </w:rPr>
      </w:pPr>
      <w:r w:rsidRPr="00A07747">
        <w:rPr>
          <w:color w:val="444444"/>
          <w:sz w:val="28"/>
          <w:szCs w:val="28"/>
        </w:rPr>
        <w:t>Если в течение нескольких минут вы не можете справиться с огнём, немедленно покиньте квартиру. При этом обязательно плотно закройте дверь на балкон и форточки, чтобы пожар не перекинулся в комнату, и выведите из квартиры на площадку людей.</w:t>
      </w:r>
    </w:p>
    <w:p w:rsidR="00A07747" w:rsidRPr="00A07747" w:rsidRDefault="00A07747" w:rsidP="00A07747">
      <w:pPr>
        <w:pStyle w:val="a4"/>
        <w:spacing w:before="0" w:beforeAutospacing="0" w:after="321" w:afterAutospacing="0"/>
        <w:rPr>
          <w:color w:val="444444"/>
          <w:sz w:val="28"/>
          <w:szCs w:val="28"/>
        </w:rPr>
      </w:pPr>
      <w:r w:rsidRPr="00A07747">
        <w:rPr>
          <w:color w:val="444444"/>
          <w:sz w:val="28"/>
          <w:szCs w:val="28"/>
        </w:rPr>
        <w:t>Помните, что при задымлении и видимости менее 10 м, входить в зону задымления опасно.</w:t>
      </w:r>
    </w:p>
    <w:p w:rsidR="00A07747" w:rsidRPr="00A07747" w:rsidRDefault="00A07747" w:rsidP="00A07747">
      <w:pPr>
        <w:pStyle w:val="a4"/>
        <w:spacing w:before="0" w:beforeAutospacing="0" w:after="321" w:afterAutospacing="0"/>
        <w:rPr>
          <w:color w:val="444444"/>
          <w:sz w:val="28"/>
          <w:szCs w:val="28"/>
        </w:rPr>
      </w:pPr>
      <w:r w:rsidRPr="00A07747">
        <w:rPr>
          <w:color w:val="444444"/>
          <w:sz w:val="28"/>
          <w:szCs w:val="28"/>
        </w:rPr>
        <w:t>Закройте нос и рот мокрой повязкой (шарф, платок) для защиты от угарного газа.</w:t>
      </w:r>
    </w:p>
    <w:p w:rsidR="00A07747" w:rsidRPr="00A07747" w:rsidRDefault="00A07747" w:rsidP="00A07747">
      <w:pPr>
        <w:pStyle w:val="a4"/>
        <w:spacing w:before="0" w:beforeAutospacing="0" w:after="321" w:afterAutospacing="0"/>
        <w:rPr>
          <w:color w:val="444444"/>
          <w:sz w:val="28"/>
          <w:szCs w:val="28"/>
        </w:rPr>
      </w:pPr>
      <w:r w:rsidRPr="00A07747">
        <w:rPr>
          <w:color w:val="444444"/>
          <w:sz w:val="28"/>
          <w:szCs w:val="28"/>
        </w:rPr>
        <w:t>Набросьте на себя смоченный водой кусок плотной ткани, мокрое покрывало, пальто, плащ.</w:t>
      </w:r>
    </w:p>
    <w:p w:rsidR="00A07747" w:rsidRPr="00A07747" w:rsidRDefault="00A07747" w:rsidP="00A07747">
      <w:pPr>
        <w:pStyle w:val="a4"/>
        <w:spacing w:before="0" w:beforeAutospacing="0" w:after="321" w:afterAutospacing="0"/>
        <w:rPr>
          <w:color w:val="444444"/>
          <w:sz w:val="28"/>
          <w:szCs w:val="28"/>
        </w:rPr>
      </w:pPr>
      <w:r w:rsidRPr="00A07747">
        <w:rPr>
          <w:color w:val="444444"/>
          <w:sz w:val="28"/>
          <w:szCs w:val="28"/>
        </w:rPr>
        <w:t>Дверь в задымленное помещение открывайте осторожно, избегая вспышки пламени от быстрого притока свежего воздуха.</w:t>
      </w:r>
    </w:p>
    <w:p w:rsidR="00A07747" w:rsidRPr="00A07747" w:rsidRDefault="00A07747" w:rsidP="00A07747">
      <w:pPr>
        <w:pStyle w:val="a4"/>
        <w:spacing w:before="0" w:beforeAutospacing="0" w:after="321" w:afterAutospacing="0"/>
        <w:rPr>
          <w:color w:val="444444"/>
          <w:sz w:val="28"/>
          <w:szCs w:val="28"/>
        </w:rPr>
      </w:pPr>
      <w:r w:rsidRPr="00A07747">
        <w:rPr>
          <w:color w:val="444444"/>
          <w:sz w:val="28"/>
          <w:szCs w:val="28"/>
        </w:rPr>
        <w:t>В сильно задымленном помещении двигайтесь ползком или пригнувшись, придерживаясь для ориентировки стен.</w:t>
      </w:r>
    </w:p>
    <w:p w:rsidR="00A07747" w:rsidRPr="00A07747" w:rsidRDefault="00A07747" w:rsidP="00A07747">
      <w:pPr>
        <w:pStyle w:val="a4"/>
        <w:spacing w:before="0" w:beforeAutospacing="0" w:after="321" w:afterAutospacing="0"/>
        <w:rPr>
          <w:color w:val="444444"/>
          <w:sz w:val="28"/>
          <w:szCs w:val="28"/>
        </w:rPr>
      </w:pPr>
      <w:r w:rsidRPr="00A07747">
        <w:rPr>
          <w:color w:val="444444"/>
          <w:sz w:val="28"/>
          <w:szCs w:val="28"/>
        </w:rPr>
        <w:t>При осмотре помещений помните, что люди, зачастую, ищут спасения от огня в коридорах на лестничных клетках и даже на чердаках. Дети чаще всего прячутся под кровати, диваны, столы, шкафы и на зов в большинстве случаев не откликаются.</w:t>
      </w:r>
    </w:p>
    <w:p w:rsidR="00A07747" w:rsidRPr="00A07747" w:rsidRDefault="00A07747" w:rsidP="00A07747">
      <w:pPr>
        <w:pStyle w:val="a4"/>
        <w:spacing w:before="0" w:beforeAutospacing="0" w:after="321" w:afterAutospacing="0"/>
        <w:rPr>
          <w:color w:val="444444"/>
          <w:sz w:val="28"/>
          <w:szCs w:val="28"/>
        </w:rPr>
      </w:pPr>
      <w:r w:rsidRPr="00A07747">
        <w:rPr>
          <w:color w:val="444444"/>
          <w:sz w:val="28"/>
          <w:szCs w:val="28"/>
        </w:rPr>
        <w:t>Если на пострадавшем загорелась одежда – набросьте на него мокрое или даже сухое покрывало и плотно прижмите его к телу для прекращения доступа воздуха, а значит и прекращения горения. Не тушите одежду на человеке с помощью огнетушителя – возможен химический ожог тела.</w:t>
      </w:r>
    </w:p>
    <w:p w:rsidR="00A07747" w:rsidRPr="00A07747" w:rsidRDefault="00A07747" w:rsidP="00A07747">
      <w:pPr>
        <w:pStyle w:val="a4"/>
        <w:spacing w:before="0" w:beforeAutospacing="0" w:after="321" w:afterAutospacing="0"/>
        <w:rPr>
          <w:color w:val="444444"/>
          <w:sz w:val="28"/>
          <w:szCs w:val="28"/>
        </w:rPr>
      </w:pPr>
      <w:r w:rsidRPr="00A07747">
        <w:rPr>
          <w:color w:val="444444"/>
          <w:sz w:val="28"/>
          <w:szCs w:val="28"/>
        </w:rPr>
        <w:t>Если одежда загорелась на вас, как можно скорее снимите ее или потушите, прижимаясь к полу, стене, земле. Категорически запрещается бежать в горящей одежде – пламя только усиливается. </w:t>
      </w:r>
    </w:p>
    <w:p w:rsidR="00A07747" w:rsidRPr="00A07747" w:rsidRDefault="00A07747" w:rsidP="00A07747">
      <w:pPr>
        <w:pStyle w:val="a4"/>
        <w:spacing w:before="0" w:beforeAutospacing="0" w:after="321" w:afterAutospacing="0"/>
        <w:rPr>
          <w:color w:val="444444"/>
          <w:sz w:val="28"/>
          <w:szCs w:val="28"/>
        </w:rPr>
      </w:pPr>
      <w:r w:rsidRPr="00A07747">
        <w:rPr>
          <w:rStyle w:val="a3"/>
          <w:color w:val="444444"/>
          <w:sz w:val="28"/>
          <w:szCs w:val="28"/>
        </w:rPr>
        <w:t>ЧТО НИКОГДА НЕ НУЖНО ДЕЛАТЬ ПРИ ПОЖАРЕ</w:t>
      </w:r>
    </w:p>
    <w:p w:rsidR="00A07747" w:rsidRPr="00A07747" w:rsidRDefault="00A07747" w:rsidP="00A07747">
      <w:pPr>
        <w:pStyle w:val="a4"/>
        <w:spacing w:before="0" w:beforeAutospacing="0" w:after="321" w:afterAutospacing="0"/>
        <w:rPr>
          <w:color w:val="444444"/>
          <w:sz w:val="28"/>
          <w:szCs w:val="28"/>
        </w:rPr>
      </w:pPr>
      <w:r w:rsidRPr="00A07747">
        <w:rPr>
          <w:color w:val="444444"/>
          <w:sz w:val="28"/>
          <w:szCs w:val="28"/>
        </w:rPr>
        <w:t>Нельзя бороться с пламенем самостоятельно, не вызвав при этом пожарных. Если вы не справились с огнем за несколько секунд, его распространение приведет к большому пожару. А отсутствие специальных средств защиты от огня может привести не только к ожогам, но и к смерти.</w:t>
      </w:r>
    </w:p>
    <w:p w:rsidR="00A07747" w:rsidRPr="00A07747" w:rsidRDefault="00A07747" w:rsidP="00A07747">
      <w:pPr>
        <w:pStyle w:val="a4"/>
        <w:spacing w:before="0" w:beforeAutospacing="0" w:after="321" w:afterAutospacing="0"/>
        <w:rPr>
          <w:color w:val="444444"/>
          <w:sz w:val="28"/>
          <w:szCs w:val="28"/>
        </w:rPr>
      </w:pPr>
      <w:proofErr w:type="gramStart"/>
      <w:r w:rsidRPr="00A07747">
        <w:rPr>
          <w:color w:val="444444"/>
          <w:sz w:val="28"/>
          <w:szCs w:val="28"/>
        </w:rPr>
        <w:t>Не надо пытаться выйти через задымленной коридор или лестницу, дым очень токсичен, горячие газы могут обжечь легкие, при этом вы рискуете потерять сознание, и надежда на спасение сведется к минимуму.</w:t>
      </w:r>
      <w:proofErr w:type="gramEnd"/>
      <w:r w:rsidRPr="00A07747">
        <w:rPr>
          <w:color w:val="444444"/>
          <w:sz w:val="28"/>
          <w:szCs w:val="28"/>
        </w:rPr>
        <w:t xml:space="preserve"> При концентрации окиси углерода 1% в воздухе смерть наступает через 1- 2 минуты.</w:t>
      </w:r>
    </w:p>
    <w:p w:rsidR="00A07747" w:rsidRPr="00A07747" w:rsidRDefault="00A07747" w:rsidP="00A07747">
      <w:pPr>
        <w:pStyle w:val="a4"/>
        <w:spacing w:before="0" w:beforeAutospacing="0" w:after="321" w:afterAutospacing="0"/>
        <w:rPr>
          <w:color w:val="444444"/>
          <w:sz w:val="28"/>
          <w:szCs w:val="28"/>
        </w:rPr>
      </w:pPr>
      <w:r w:rsidRPr="00A07747">
        <w:rPr>
          <w:color w:val="444444"/>
          <w:sz w:val="28"/>
          <w:szCs w:val="28"/>
        </w:rPr>
        <w:t>Спускаться из горящей квартиры по водосточным трубам или при помощи связанных между собой простыней, веревок – опасно, падения почти всегда неизбежно.</w:t>
      </w:r>
    </w:p>
    <w:p w:rsidR="00A07747" w:rsidRPr="00A07747" w:rsidRDefault="00A07747" w:rsidP="00A07747">
      <w:pPr>
        <w:pStyle w:val="a4"/>
        <w:spacing w:before="0" w:beforeAutospacing="0" w:after="321" w:afterAutospacing="0"/>
        <w:rPr>
          <w:color w:val="444444"/>
          <w:sz w:val="28"/>
          <w:szCs w:val="28"/>
        </w:rPr>
      </w:pPr>
      <w:r w:rsidRPr="00A07747">
        <w:rPr>
          <w:color w:val="444444"/>
          <w:sz w:val="28"/>
          <w:szCs w:val="28"/>
        </w:rPr>
        <w:t>Прыгать из окон тоже не выход, каждый второй прыжок, начиная с четвертого этажа – смертелен.</w:t>
      </w:r>
    </w:p>
    <w:p w:rsidR="00A07747" w:rsidRPr="00A07747" w:rsidRDefault="00A07747" w:rsidP="00A07747">
      <w:pPr>
        <w:pStyle w:val="a4"/>
        <w:spacing w:before="0" w:beforeAutospacing="0" w:after="321" w:afterAutospacing="0"/>
        <w:rPr>
          <w:color w:val="444444"/>
          <w:sz w:val="28"/>
          <w:szCs w:val="28"/>
        </w:rPr>
      </w:pPr>
      <w:r w:rsidRPr="00A07747">
        <w:rPr>
          <w:color w:val="444444"/>
          <w:sz w:val="28"/>
          <w:szCs w:val="28"/>
        </w:rPr>
        <w:t>Во время пожара не допускается открывать окна, дополнительный приток воздуха только усилит горение.</w:t>
      </w:r>
    </w:p>
    <w:p w:rsidR="00A07747" w:rsidRPr="00A07747" w:rsidRDefault="00A07747" w:rsidP="00A07747">
      <w:pPr>
        <w:pStyle w:val="a4"/>
        <w:spacing w:before="0" w:beforeAutospacing="0" w:after="321" w:afterAutospacing="0"/>
        <w:rPr>
          <w:color w:val="444444"/>
          <w:sz w:val="28"/>
          <w:szCs w:val="28"/>
        </w:rPr>
      </w:pPr>
      <w:r w:rsidRPr="00A07747">
        <w:rPr>
          <w:color w:val="444444"/>
          <w:sz w:val="28"/>
          <w:szCs w:val="28"/>
        </w:rPr>
        <w:t>Не забывайте о том, что первый враг для вас не огонь, а дым, который слепит и душит.  </w:t>
      </w:r>
    </w:p>
    <w:p w:rsidR="00A07747" w:rsidRPr="00A07747" w:rsidRDefault="00A07747" w:rsidP="00A07747">
      <w:pPr>
        <w:pStyle w:val="a4"/>
        <w:spacing w:before="0" w:beforeAutospacing="0" w:after="321" w:afterAutospacing="0"/>
        <w:rPr>
          <w:color w:val="444444"/>
          <w:sz w:val="28"/>
          <w:szCs w:val="28"/>
        </w:rPr>
      </w:pPr>
      <w:r w:rsidRPr="00A07747">
        <w:rPr>
          <w:rStyle w:val="a3"/>
          <w:color w:val="444444"/>
          <w:sz w:val="28"/>
          <w:szCs w:val="28"/>
        </w:rPr>
        <w:t>В случае происшествия незамедлительно звоните по телефонам - «101» и «112»!</w:t>
      </w:r>
    </w:p>
    <w:p w:rsidR="00A07747" w:rsidRDefault="00A07747" w:rsidP="00A07747">
      <w:pPr>
        <w:spacing w:after="129" w:line="240" w:lineRule="auto"/>
        <w:rPr>
          <w:rFonts w:ascii="Arial" w:eastAsia="Times New Roman" w:hAnsi="Arial" w:cs="Arial"/>
          <w:color w:val="001D35"/>
          <w:sz w:val="23"/>
          <w:szCs w:val="23"/>
          <w:lang w:eastAsia="ru-RU"/>
        </w:rPr>
      </w:pPr>
    </w:p>
    <w:p w:rsidR="006C40A5" w:rsidRPr="00BF5FB6" w:rsidRDefault="00A07747" w:rsidP="00BF5FB6">
      <w:pPr>
        <w:shd w:val="clear" w:color="auto" w:fill="FFFFFF"/>
        <w:spacing w:after="129" w:line="240" w:lineRule="auto"/>
        <w:jc w:val="center"/>
        <w:rPr>
          <w:rFonts w:ascii="Arial" w:eastAsia="Times New Roman" w:hAnsi="Arial" w:cs="Arial"/>
          <w:color w:val="001D35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1D35"/>
          <w:sz w:val="23"/>
          <w:szCs w:val="23"/>
          <w:lang w:eastAsia="ru-RU"/>
        </w:rPr>
        <w:drawing>
          <wp:inline distT="0" distB="0" distL="0" distR="0">
            <wp:extent cx="2624879" cy="2160558"/>
            <wp:effectExtent l="19050" t="0" r="4021" b="0"/>
            <wp:docPr id="1" name="Рисунок 1" descr="C:\Users\Администратор\Pictures\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408" cy="2161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40A5" w:rsidRPr="00BF5FB6" w:rsidSect="00A07747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22F0A"/>
    <w:multiLevelType w:val="multilevel"/>
    <w:tmpl w:val="FD52C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D303BA"/>
    <w:multiLevelType w:val="multilevel"/>
    <w:tmpl w:val="45FC3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savePreviewPicture/>
  <w:compat/>
  <w:rsids>
    <w:rsidRoot w:val="00A07747"/>
    <w:rsid w:val="00152BB5"/>
    <w:rsid w:val="0026117E"/>
    <w:rsid w:val="002E5EF8"/>
    <w:rsid w:val="00374673"/>
    <w:rsid w:val="0046508D"/>
    <w:rsid w:val="005B3697"/>
    <w:rsid w:val="005C5F10"/>
    <w:rsid w:val="006C40A5"/>
    <w:rsid w:val="006F5DA0"/>
    <w:rsid w:val="007860DB"/>
    <w:rsid w:val="008174B2"/>
    <w:rsid w:val="0082055F"/>
    <w:rsid w:val="00837239"/>
    <w:rsid w:val="008B6EF2"/>
    <w:rsid w:val="00A07747"/>
    <w:rsid w:val="00A84B41"/>
    <w:rsid w:val="00AE3AA6"/>
    <w:rsid w:val="00BF5FB6"/>
    <w:rsid w:val="00CE2594"/>
    <w:rsid w:val="00CF1990"/>
    <w:rsid w:val="00DC3092"/>
    <w:rsid w:val="00DF1FCF"/>
    <w:rsid w:val="00E86E6D"/>
    <w:rsid w:val="00EA0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0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v3um">
    <w:name w:val="uv3um"/>
    <w:basedOn w:val="a0"/>
    <w:rsid w:val="00A07747"/>
  </w:style>
  <w:style w:type="character" w:styleId="a3">
    <w:name w:val="Strong"/>
    <w:basedOn w:val="a0"/>
    <w:uiPriority w:val="22"/>
    <w:qFormat/>
    <w:rsid w:val="00A07747"/>
    <w:rPr>
      <w:b/>
      <w:bCs/>
    </w:rPr>
  </w:style>
  <w:style w:type="paragraph" w:styleId="a4">
    <w:name w:val="Normal (Web)"/>
    <w:basedOn w:val="a"/>
    <w:uiPriority w:val="99"/>
    <w:unhideWhenUsed/>
    <w:rsid w:val="00A07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07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77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3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3">
              <w:marLeft w:val="0"/>
              <w:marRight w:val="0"/>
              <w:marTop w:val="0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70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91021">
              <w:marLeft w:val="0"/>
              <w:marRight w:val="0"/>
              <w:marTop w:val="257"/>
              <w:marBottom w:val="12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8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9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6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3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054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961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9929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5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379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111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4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055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426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537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3788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355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9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90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7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161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163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33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29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73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53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86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348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918018">
                  <w:marLeft w:val="0"/>
                  <w:marRight w:val="0"/>
                  <w:marTop w:val="257"/>
                  <w:marBottom w:val="12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3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13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71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566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32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740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4726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462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42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4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16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455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120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41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72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63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82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390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23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768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54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735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676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939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79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4846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52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705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534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628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70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325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2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249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098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52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345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8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685</Words>
  <Characters>3909</Characters>
  <Application>Microsoft Office Word</Application>
  <DocSecurity>0</DocSecurity>
  <Lines>32</Lines>
  <Paragraphs>9</Paragraphs>
  <ScaleCrop>false</ScaleCrop>
  <Company>XTreme.ws</Company>
  <LinksUpToDate>false</LinksUpToDate>
  <CharactersWithSpaces>4585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5</cp:revision>
  <dcterms:created xsi:type="dcterms:W3CDTF">2025-09-15T06:15:00Z</dcterms:created>
  <dcterms:modified xsi:type="dcterms:W3CDTF">2025-09-15T06:26:00Z</dcterms:modified>
</cp:coreProperties>
</file>