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5339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5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jc w:val="center"/>
        <w:ind w:right="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0"/>
          <w:szCs w:val="220"/>
          <w:color w:val="auto"/>
        </w:rPr>
        <w:t>Диплом</w:t>
      </w:r>
    </w:p>
    <w:p>
      <w:pPr>
        <w:spacing w:after="0" w:line="236" w:lineRule="exact"/>
        <w:rPr>
          <w:sz w:val="24"/>
          <w:szCs w:val="24"/>
          <w:color w:val="auto"/>
        </w:rPr>
      </w:pPr>
    </w:p>
    <w:p>
      <w:pPr>
        <w:jc w:val="center"/>
        <w:ind w:righ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54"/>
          <w:szCs w:val="54"/>
          <w:color w:val="auto"/>
        </w:rPr>
        <w:t>победителя I степени</w:t>
      </w:r>
    </w:p>
    <w:p>
      <w:pPr>
        <w:spacing w:after="0" w:line="99" w:lineRule="exact"/>
        <w:rPr>
          <w:sz w:val="24"/>
          <w:szCs w:val="24"/>
          <w:color w:val="auto"/>
        </w:rPr>
      </w:pPr>
    </w:p>
    <w:p>
      <w:pPr>
        <w:jc w:val="center"/>
        <w:ind w:righ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6"/>
          <w:szCs w:val="36"/>
          <w:color w:val="auto"/>
        </w:rPr>
        <w:t>награждается</w:t>
      </w:r>
    </w:p>
    <w:p>
      <w:pPr>
        <w:jc w:val="center"/>
        <w:ind w:right="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54"/>
          <w:szCs w:val="54"/>
          <w:color w:val="auto"/>
        </w:rPr>
        <w:t>Галиулина Шулпан</w:t>
      </w:r>
    </w:p>
    <w:p>
      <w:pPr>
        <w:spacing w:after="0" w:line="24" w:lineRule="exact"/>
        <w:rPr>
          <w:sz w:val="24"/>
          <w:szCs w:val="24"/>
          <w:color w:val="auto"/>
        </w:rPr>
      </w:pPr>
    </w:p>
    <w:p>
      <w:pPr>
        <w:jc w:val="center"/>
        <w:ind w:right="160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0"/>
          <w:szCs w:val="30"/>
          <w:color w:val="auto"/>
        </w:rPr>
        <w:t>ГБУ СО "Центр ППМС" п.Модин Озинского района Саратовская область.Озинский район п.Модин ул.Советская д.2а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5" w:lineRule="exact"/>
        <w:rPr>
          <w:sz w:val="24"/>
          <w:szCs w:val="24"/>
          <w:color w:val="auto"/>
        </w:rPr>
      </w:pPr>
    </w:p>
    <w:p>
      <w:pPr>
        <w:jc w:val="center"/>
        <w:ind w:right="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0"/>
          <w:szCs w:val="30"/>
          <w:color w:val="auto"/>
        </w:rPr>
        <w:t>победитель</w:t>
      </w:r>
    </w:p>
    <w:p>
      <w:pPr>
        <w:spacing w:after="0" w:line="109" w:lineRule="exact"/>
        <w:rPr>
          <w:sz w:val="24"/>
          <w:szCs w:val="24"/>
          <w:color w:val="auto"/>
        </w:rPr>
      </w:pPr>
    </w:p>
    <w:p>
      <w:pPr>
        <w:jc w:val="center"/>
        <w:ind w:right="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0"/>
          <w:szCs w:val="30"/>
          <w:color w:val="auto"/>
        </w:rPr>
        <w:t>Международного творческого конкурса «Бабушкин сундучок»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2" w:lineRule="exact"/>
        <w:rPr>
          <w:sz w:val="24"/>
          <w:szCs w:val="24"/>
          <w:color w:val="auto"/>
        </w:rPr>
      </w:pPr>
    </w:p>
    <w:p>
      <w:pPr>
        <w:jc w:val="center"/>
        <w:ind w:right="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0"/>
          <w:szCs w:val="30"/>
          <w:color w:val="auto"/>
        </w:rPr>
        <w:t>номинация:</w:t>
      </w:r>
    </w:p>
    <w:p>
      <w:pPr>
        <w:spacing w:after="0" w:line="29" w:lineRule="exact"/>
        <w:rPr>
          <w:sz w:val="24"/>
          <w:szCs w:val="24"/>
          <w:color w:val="auto"/>
        </w:rPr>
      </w:pPr>
    </w:p>
    <w:p>
      <w:pPr>
        <w:jc w:val="center"/>
        <w:ind w:right="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0"/>
          <w:szCs w:val="30"/>
          <w:color w:val="auto"/>
        </w:rPr>
        <w:t>Изготовление кукол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8" w:lineRule="exact"/>
        <w:rPr>
          <w:sz w:val="24"/>
          <w:szCs w:val="24"/>
          <w:color w:val="auto"/>
        </w:rPr>
      </w:pPr>
    </w:p>
    <w:p>
      <w:pPr>
        <w:jc w:val="center"/>
        <w:ind w:right="-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0"/>
          <w:szCs w:val="30"/>
          <w:color w:val="auto"/>
        </w:rPr>
        <w:t>название работы:</w:t>
      </w:r>
    </w:p>
    <w:p>
      <w:pPr>
        <w:spacing w:after="0" w:line="48" w:lineRule="exact"/>
        <w:rPr>
          <w:sz w:val="24"/>
          <w:szCs w:val="24"/>
          <w:color w:val="auto"/>
        </w:rPr>
      </w:pPr>
    </w:p>
    <w:p>
      <w:pPr>
        <w:jc w:val="center"/>
        <w:ind w:right="-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Весёлый садовник</w:t>
      </w:r>
    </w:p>
    <w:p>
      <w:pPr>
        <w:spacing w:after="0" w:line="192" w:lineRule="exact"/>
        <w:rPr>
          <w:sz w:val="24"/>
          <w:szCs w:val="24"/>
          <w:color w:val="auto"/>
        </w:rPr>
      </w:pPr>
    </w:p>
    <w:p>
      <w:pPr>
        <w:jc w:val="center"/>
        <w:ind w:right="-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0"/>
          <w:szCs w:val="30"/>
          <w:color w:val="auto"/>
        </w:rPr>
        <w:t>возрастная категория участников:</w:t>
      </w:r>
    </w:p>
    <w:p>
      <w:pPr>
        <w:spacing w:after="0" w:line="29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0"/>
          <w:szCs w:val="30"/>
          <w:color w:val="auto"/>
        </w:rPr>
        <w:t>дети с 15-16 лет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5" w:lineRule="exact"/>
        <w:rPr>
          <w:sz w:val="24"/>
          <w:szCs w:val="24"/>
          <w:color w:val="auto"/>
        </w:rPr>
      </w:pPr>
    </w:p>
    <w:p>
      <w:pPr>
        <w:ind w:left="20"/>
        <w:spacing w:after="0"/>
        <w:tabs>
          <w:tab w:leader="none" w:pos="73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Председатель организационного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С.Р.Топоркова</w:t>
      </w:r>
    </w:p>
    <w:p>
      <w:pPr>
        <w:spacing w:after="0" w:line="44" w:lineRule="exact"/>
        <w:rPr>
          <w:sz w:val="24"/>
          <w:szCs w:val="24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комитета, главный редактор</w:t>
      </w:r>
    </w:p>
    <w:p>
      <w:pPr>
        <w:sectPr>
          <w:pgSz w:w="11900" w:h="16838" w:orient="portrait"/>
          <w:cols w:equalWidth="0" w:num="1">
            <w:col w:w="9080"/>
          </w:cols>
          <w:pgMar w:left="1440" w:top="1440" w:right="1386" w:bottom="558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87" w:lineRule="exact"/>
        <w:rPr>
          <w:sz w:val="24"/>
          <w:szCs w:val="24"/>
          <w:color w:val="auto"/>
        </w:rPr>
      </w:pPr>
    </w:p>
    <w:p>
      <w:pPr>
        <w:ind w:left="360"/>
        <w:spacing w:after="0"/>
        <w:tabs>
          <w:tab w:leader="none" w:pos="3920" w:val="left"/>
          <w:tab w:leader="none" w:pos="63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17.11.2019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г. Москва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ДП-12-85 № 80202</w:t>
      </w:r>
    </w:p>
    <w:p>
      <w:pPr>
        <w:sectPr>
          <w:pgSz w:w="11900" w:h="16838" w:orient="portrait"/>
          <w:cols w:equalWidth="0" w:num="1">
            <w:col w:w="9080"/>
          </w:cols>
          <w:pgMar w:left="1440" w:top="1440" w:right="1386" w:bottom="558" w:gutter="0" w:footer="0" w:header="0"/>
          <w:type w:val="continuous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5339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5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8" w:lineRule="exact"/>
        <w:rPr>
          <w:sz w:val="20"/>
          <w:szCs w:val="20"/>
          <w:color w:val="auto"/>
        </w:rPr>
      </w:pPr>
    </w:p>
    <w:p>
      <w:pPr>
        <w:jc w:val="center"/>
        <w:ind w:right="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0"/>
          <w:szCs w:val="220"/>
          <w:color w:val="auto"/>
        </w:rPr>
        <w:t>Диплом</w:t>
      </w:r>
    </w:p>
    <w:p>
      <w:pPr>
        <w:spacing w:after="0" w:line="201" w:lineRule="exact"/>
        <w:rPr>
          <w:sz w:val="20"/>
          <w:szCs w:val="20"/>
          <w:color w:val="auto"/>
        </w:rPr>
      </w:pPr>
    </w:p>
    <w:p>
      <w:pPr>
        <w:jc w:val="center"/>
        <w:ind w:righ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60"/>
          <w:szCs w:val="60"/>
          <w:color w:val="auto"/>
        </w:rPr>
        <w:t>куратора</w:t>
      </w:r>
    </w:p>
    <w:p>
      <w:pPr>
        <w:spacing w:after="0" w:line="66" w:lineRule="exact"/>
        <w:rPr>
          <w:sz w:val="20"/>
          <w:szCs w:val="20"/>
          <w:color w:val="auto"/>
        </w:rPr>
      </w:pPr>
    </w:p>
    <w:p>
      <w:pPr>
        <w:jc w:val="center"/>
        <w:ind w:righ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6"/>
          <w:szCs w:val="36"/>
          <w:color w:val="auto"/>
        </w:rPr>
        <w:t>награждается</w:t>
      </w:r>
    </w:p>
    <w:p>
      <w:pPr>
        <w:jc w:val="center"/>
        <w:ind w:right="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54"/>
          <w:szCs w:val="54"/>
          <w:color w:val="auto"/>
        </w:rPr>
        <w:t>Юдина Акханум Сарсенгалиевна</w:t>
      </w:r>
    </w:p>
    <w:p>
      <w:pPr>
        <w:spacing w:after="0" w:line="24" w:lineRule="exact"/>
        <w:rPr>
          <w:sz w:val="20"/>
          <w:szCs w:val="20"/>
          <w:color w:val="auto"/>
        </w:rPr>
      </w:pPr>
    </w:p>
    <w:p>
      <w:pPr>
        <w:jc w:val="center"/>
        <w:ind w:right="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0"/>
          <w:szCs w:val="30"/>
          <w:color w:val="auto"/>
        </w:rPr>
        <w:t>Воспитатель</w:t>
      </w:r>
    </w:p>
    <w:p>
      <w:pPr>
        <w:spacing w:after="0" w:line="82" w:lineRule="exact"/>
        <w:rPr>
          <w:sz w:val="20"/>
          <w:szCs w:val="20"/>
          <w:color w:val="auto"/>
        </w:rPr>
      </w:pPr>
    </w:p>
    <w:p>
      <w:pPr>
        <w:jc w:val="center"/>
        <w:ind w:right="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0"/>
          <w:szCs w:val="30"/>
          <w:color w:val="auto"/>
        </w:rPr>
        <w:t>ГБУ СО "Центр ППМС" п.Модин Озинского района</w:t>
      </w:r>
    </w:p>
    <w:p>
      <w:pPr>
        <w:spacing w:after="0" w:line="108" w:lineRule="exact"/>
        <w:rPr>
          <w:sz w:val="20"/>
          <w:szCs w:val="20"/>
          <w:color w:val="auto"/>
        </w:rPr>
      </w:pPr>
    </w:p>
    <w:p>
      <w:pPr>
        <w:jc w:val="center"/>
        <w:ind w:right="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0"/>
          <w:szCs w:val="30"/>
          <w:color w:val="auto"/>
        </w:rPr>
        <w:t>Саратовская область.Озинский район п.Модин ул.Советская д.2а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jc w:val="center"/>
        <w:ind w:right="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0"/>
          <w:szCs w:val="30"/>
          <w:color w:val="auto"/>
        </w:rPr>
        <w:t>подготовил(а) победителя</w:t>
      </w:r>
    </w:p>
    <w:p>
      <w:pPr>
        <w:spacing w:after="0" w:line="108" w:lineRule="exact"/>
        <w:rPr>
          <w:sz w:val="20"/>
          <w:szCs w:val="20"/>
          <w:color w:val="auto"/>
        </w:rPr>
      </w:pPr>
    </w:p>
    <w:p>
      <w:pPr>
        <w:jc w:val="center"/>
        <w:ind w:right="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0"/>
          <w:szCs w:val="30"/>
          <w:color w:val="auto"/>
        </w:rPr>
        <w:t>Международного творческого конкурса «Бабушкин сундучок»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2" w:lineRule="exact"/>
        <w:rPr>
          <w:sz w:val="20"/>
          <w:szCs w:val="20"/>
          <w:color w:val="auto"/>
        </w:rPr>
      </w:pPr>
    </w:p>
    <w:p>
      <w:pPr>
        <w:jc w:val="center"/>
        <w:ind w:right="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0"/>
          <w:szCs w:val="30"/>
          <w:color w:val="auto"/>
        </w:rPr>
        <w:t>номинация:</w:t>
      </w:r>
    </w:p>
    <w:p>
      <w:pPr>
        <w:spacing w:after="0" w:line="29" w:lineRule="exact"/>
        <w:rPr>
          <w:sz w:val="20"/>
          <w:szCs w:val="20"/>
          <w:color w:val="auto"/>
        </w:rPr>
      </w:pPr>
    </w:p>
    <w:p>
      <w:pPr>
        <w:jc w:val="center"/>
        <w:ind w:right="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0"/>
          <w:szCs w:val="30"/>
          <w:color w:val="auto"/>
        </w:rPr>
        <w:t>Изготовление кукол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2" w:lineRule="exact"/>
        <w:rPr>
          <w:sz w:val="20"/>
          <w:szCs w:val="20"/>
          <w:color w:val="auto"/>
        </w:rPr>
      </w:pPr>
    </w:p>
    <w:p>
      <w:pPr>
        <w:jc w:val="center"/>
        <w:ind w:right="-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0"/>
          <w:szCs w:val="30"/>
          <w:color w:val="auto"/>
        </w:rPr>
        <w:t>возрастная категория участников:</w:t>
      </w:r>
    </w:p>
    <w:p>
      <w:pPr>
        <w:spacing w:after="0" w:line="29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0"/>
          <w:szCs w:val="30"/>
          <w:color w:val="auto"/>
        </w:rPr>
        <w:t>дети с 15-16 лет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5" w:lineRule="exact"/>
        <w:rPr>
          <w:sz w:val="20"/>
          <w:szCs w:val="20"/>
          <w:color w:val="auto"/>
        </w:rPr>
      </w:pPr>
    </w:p>
    <w:p>
      <w:pPr>
        <w:ind w:left="20"/>
        <w:spacing w:after="0"/>
        <w:tabs>
          <w:tab w:leader="none" w:pos="73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Председатель организационного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С.Р.Топоркова</w:t>
      </w:r>
    </w:p>
    <w:p>
      <w:pPr>
        <w:spacing w:after="0" w:line="44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комитета, главный редактор</w:t>
      </w:r>
    </w:p>
    <w:p>
      <w:pPr>
        <w:sectPr>
          <w:pgSz w:w="11900" w:h="16838" w:orient="portrait"/>
          <w:cols w:equalWidth="0" w:num="1">
            <w:col w:w="9080"/>
          </w:cols>
          <w:pgMar w:left="1440" w:top="1440" w:right="1386" w:bottom="558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7" w:lineRule="exact"/>
        <w:rPr>
          <w:sz w:val="20"/>
          <w:szCs w:val="20"/>
          <w:color w:val="auto"/>
        </w:rPr>
      </w:pPr>
    </w:p>
    <w:p>
      <w:pPr>
        <w:ind w:left="360"/>
        <w:spacing w:after="0"/>
        <w:tabs>
          <w:tab w:leader="none" w:pos="3920" w:val="left"/>
          <w:tab w:leader="none" w:pos="63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17.11.2019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г. Москва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ДП-12-85 № 80202</w:t>
      </w:r>
    </w:p>
    <w:sectPr>
      <w:pgSz w:w="11900" w:h="16838" w:orient="portrait"/>
      <w:cols w:equalWidth="0" w:num="1">
        <w:col w:w="9080"/>
      </w:cols>
      <w:pgMar w:left="1440" w:top="1440" w:right="1386" w:bottom="558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2019-12-05T08:19:14Z</dcterms:created>
  <dcterms:modified xsi:type="dcterms:W3CDTF">2019-12-05T08:19:14Z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